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E9" w:rsidRPr="00C21EA8" w:rsidRDefault="00C21EA8">
      <w:pPr>
        <w:rPr>
          <w:sz w:val="24"/>
          <w:szCs w:val="24"/>
        </w:rPr>
      </w:pPr>
      <w:r>
        <w:t>Скри</w:t>
      </w:r>
      <w:r w:rsidRPr="00C21EA8">
        <w:rPr>
          <w:sz w:val="24"/>
          <w:szCs w:val="24"/>
        </w:rPr>
        <w:t xml:space="preserve">ншот </w:t>
      </w:r>
      <w:r w:rsidRPr="00C21EA8">
        <w:rPr>
          <w:sz w:val="24"/>
          <w:szCs w:val="24"/>
          <w:lang w:val="en-US"/>
        </w:rPr>
        <w:t xml:space="preserve">QUIK </w:t>
      </w:r>
      <w:r w:rsidRPr="00C21EA8">
        <w:rPr>
          <w:rFonts w:ascii="Tahoma" w:hAnsi="Tahoma" w:cs="Tahoma"/>
          <w:color w:val="0CAB81"/>
          <w:sz w:val="24"/>
          <w:szCs w:val="24"/>
          <w:shd w:val="clear" w:color="auto" w:fill="FFFFFF"/>
        </w:rPr>
        <w:t>ознакомительного доступа</w:t>
      </w:r>
    </w:p>
    <w:p w:rsidR="00C21EA8" w:rsidRDefault="00C21EA8">
      <w:r>
        <w:rPr>
          <w:noProof/>
          <w:lang w:eastAsia="ru-RU"/>
        </w:rPr>
        <w:drawing>
          <wp:inline distT="0" distB="0" distL="0" distR="0" wp14:anchorId="19F1A288" wp14:editId="65F4F506">
            <wp:extent cx="9575119" cy="4416724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01410" cy="442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EA8" w:rsidRDefault="00C21EA8"/>
    <w:p w:rsidR="00014467" w:rsidRDefault="00014467"/>
    <w:p w:rsidR="00014467" w:rsidRDefault="00014467"/>
    <w:p w:rsidR="00014467" w:rsidRPr="00014467" w:rsidRDefault="00014467" w:rsidP="00014467">
      <w:pPr>
        <w:pStyle w:val="a5"/>
        <w:numPr>
          <w:ilvl w:val="0"/>
          <w:numId w:val="1"/>
        </w:numPr>
        <w:rPr>
          <w:lang w:val="en-US"/>
        </w:rPr>
      </w:pPr>
      <w:r>
        <w:lastRenderedPageBreak/>
        <w:t xml:space="preserve">Распаковать содержимое архива в папку </w:t>
      </w:r>
      <w:proofErr w:type="gramStart"/>
      <w:r>
        <w:t>с</w:t>
      </w:r>
      <w:proofErr w:type="gramEnd"/>
      <w:r>
        <w:t xml:space="preserve"> установленным </w:t>
      </w:r>
      <w:proofErr w:type="spellStart"/>
      <w:r>
        <w:t>Wealthlab</w:t>
      </w:r>
      <w:proofErr w:type="spellEnd"/>
      <w:r>
        <w:t xml:space="preserve"> 6.4 x86. </w:t>
      </w:r>
      <w:proofErr w:type="gramStart"/>
      <w:r>
        <w:t>Например</w:t>
      </w:r>
      <w:proofErr w:type="gramEnd"/>
      <w:r w:rsidRPr="00014467">
        <w:rPr>
          <w:lang w:val="en-US"/>
        </w:rPr>
        <w:t xml:space="preserve"> </w:t>
      </w:r>
      <w:r>
        <w:t>по</w:t>
      </w:r>
      <w:r w:rsidRPr="00014467">
        <w:rPr>
          <w:lang w:val="en-US"/>
        </w:rPr>
        <w:t xml:space="preserve"> </w:t>
      </w:r>
      <w:r>
        <w:t>адресу</w:t>
      </w:r>
      <w:r w:rsidRPr="00014467">
        <w:rPr>
          <w:lang w:val="en-US"/>
        </w:rPr>
        <w:t xml:space="preserve"> C:\Program Files (x86)\MS123\Wealth-</w:t>
      </w:r>
      <w:proofErr w:type="spellStart"/>
      <w:r w:rsidRPr="00014467">
        <w:rPr>
          <w:lang w:val="en-US"/>
        </w:rPr>
        <w:t>LabDeveloper</w:t>
      </w:r>
      <w:proofErr w:type="spellEnd"/>
      <w:r w:rsidRPr="00014467">
        <w:rPr>
          <w:lang w:val="en-US"/>
        </w:rPr>
        <w:t xml:space="preserve"> 6</w:t>
      </w:r>
    </w:p>
    <w:p w:rsidR="00014467" w:rsidRDefault="00014467" w:rsidP="00014467">
      <w:pPr>
        <w:pStyle w:val="a5"/>
        <w:numPr>
          <w:ilvl w:val="0"/>
          <w:numId w:val="1"/>
        </w:numPr>
      </w:pPr>
      <w:r>
        <w:t>Зайти</w:t>
      </w:r>
      <w:r w:rsidRPr="00014467">
        <w:rPr>
          <w:lang w:val="en-US"/>
        </w:rPr>
        <w:t xml:space="preserve"> </w:t>
      </w:r>
      <w:r>
        <w:t>в</w:t>
      </w:r>
      <w:r w:rsidRPr="00014467">
        <w:rPr>
          <w:lang w:val="en-US"/>
        </w:rPr>
        <w:t xml:space="preserve"> Tools -&gt; Preferences -&gt; </w:t>
      </w:r>
      <w:proofErr w:type="spellStart"/>
      <w:r w:rsidRPr="00014467">
        <w:rPr>
          <w:lang w:val="en-US"/>
        </w:rPr>
        <w:t>StreamingData</w:t>
      </w:r>
      <w:proofErr w:type="spellEnd"/>
      <w:r w:rsidRPr="00014467">
        <w:rPr>
          <w:lang w:val="en-US"/>
        </w:rPr>
        <w:t xml:space="preserve"> </w:t>
      </w:r>
      <w:r>
        <w:t>и</w:t>
      </w:r>
      <w:r w:rsidRPr="00014467">
        <w:rPr>
          <w:lang w:val="en-US"/>
        </w:rPr>
        <w:t xml:space="preserve"> </w:t>
      </w:r>
      <w:r>
        <w:t>выбрать</w:t>
      </w:r>
      <w:r w:rsidRPr="00014467">
        <w:rPr>
          <w:lang w:val="en-US"/>
        </w:rPr>
        <w:t xml:space="preserve"> </w:t>
      </w:r>
      <w:proofErr w:type="spellStart"/>
      <w:r w:rsidRPr="00014467">
        <w:rPr>
          <w:lang w:val="en-US"/>
        </w:rPr>
        <w:t>StreamingData</w:t>
      </w:r>
      <w:proofErr w:type="spellEnd"/>
      <w:r w:rsidRPr="00014467">
        <w:rPr>
          <w:lang w:val="en-US"/>
        </w:rPr>
        <w:t xml:space="preserve"> -&gt; Provide -&gt; </w:t>
      </w:r>
      <w:proofErr w:type="spellStart"/>
      <w:r w:rsidRPr="00014467">
        <w:rPr>
          <w:lang w:val="en-US"/>
        </w:rPr>
        <w:t>StockSharpStreamingDataProvider</w:t>
      </w:r>
      <w:proofErr w:type="spellEnd"/>
      <w:r w:rsidRPr="00014467">
        <w:rPr>
          <w:lang w:val="en-US"/>
        </w:rPr>
        <w:t xml:space="preserve">. </w:t>
      </w:r>
      <w:r>
        <w:t xml:space="preserve">Так же при необходимости надо очистить поле </w:t>
      </w:r>
      <w:proofErr w:type="spellStart"/>
      <w:r>
        <w:t>StreamingTicketSymbols</w:t>
      </w:r>
      <w:proofErr w:type="spellEnd"/>
      <w:r>
        <w:t>.</w:t>
      </w:r>
    </w:p>
    <w:p w:rsidR="00C21EA8" w:rsidRDefault="00014467">
      <w:r>
        <w:rPr>
          <w:noProof/>
          <w:lang w:eastAsia="ru-RU"/>
        </w:rPr>
        <w:drawing>
          <wp:inline distT="0" distB="0" distL="0" distR="0" wp14:anchorId="6D25BD56" wp14:editId="5DAF5FBE">
            <wp:extent cx="5457825" cy="4943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467" w:rsidRDefault="00014467" w:rsidP="00014467">
      <w:pPr>
        <w:pStyle w:val="a5"/>
        <w:numPr>
          <w:ilvl w:val="0"/>
          <w:numId w:val="2"/>
        </w:numPr>
      </w:pPr>
      <w:r>
        <w:lastRenderedPageBreak/>
        <w:t xml:space="preserve">Открыть окно </w:t>
      </w:r>
      <w:proofErr w:type="spellStart"/>
      <w:r>
        <w:t>DataManager</w:t>
      </w:r>
      <w:proofErr w:type="spellEnd"/>
      <w:r>
        <w:t xml:space="preserve"> и перейти на вкладку </w:t>
      </w:r>
      <w:proofErr w:type="spellStart"/>
      <w:r>
        <w:t>StockSharpSettings</w:t>
      </w:r>
      <w:proofErr w:type="spellEnd"/>
      <w:r>
        <w:t>:</w:t>
      </w:r>
    </w:p>
    <w:p w:rsidR="00014467" w:rsidRDefault="00014467">
      <w:r>
        <w:rPr>
          <w:noProof/>
          <w:lang w:eastAsia="ru-RU"/>
        </w:rPr>
        <w:drawing>
          <wp:inline distT="0" distB="0" distL="0" distR="0" wp14:anchorId="45BE3B56" wp14:editId="44B12232">
            <wp:extent cx="4724400" cy="39144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3912" cy="391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CED" w:rsidRDefault="005B1CED" w:rsidP="005B1CE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путь к каталогу с историческими данными, скаченными </w:t>
      </w:r>
      <w:hyperlink r:id="rId9" w:tgtFrame="" w:history="1">
        <w:r w:rsidRPr="005B1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Гидра</w:t>
        </w:r>
      </w:hyperlink>
      <w:r w:rsidRPr="005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Напрашивается вопрос исторические данные обязательно нужно или можно просто каталог указать пустой.</w:t>
      </w:r>
    </w:p>
    <w:p w:rsidR="005B1CED" w:rsidRPr="005B1CED" w:rsidRDefault="005B1CED" w:rsidP="005B1CE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CED" w:rsidRDefault="005B1CED" w:rsidP="005B1CE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</w:t>
      </w:r>
      <w:r w:rsidR="00FF3EB7" w:rsidRPr="005B1C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терминал,</w:t>
      </w:r>
      <w:r w:rsidRPr="005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которому будет </w:t>
      </w:r>
      <w:r w:rsidR="00FF3EB7" w:rsidRPr="005B1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производиться</w:t>
      </w:r>
      <w:r w:rsidRPr="005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подключение, в примере это </w:t>
      </w:r>
      <w:proofErr w:type="spellStart"/>
      <w:r w:rsidRPr="005B1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квик</w:t>
      </w:r>
      <w:proofErr w:type="spellEnd"/>
      <w:r w:rsidRPr="005B1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Здес</w:t>
      </w:r>
      <w:r w:rsidR="00FF3EB7">
        <w:rPr>
          <w:rFonts w:ascii="Times New Roman" w:eastAsia="Times New Roman" w:hAnsi="Times New Roman" w:cs="Times New Roman"/>
          <w:sz w:val="24"/>
          <w:szCs w:val="24"/>
          <w:lang w:eastAsia="ru-RU"/>
        </w:rPr>
        <w:t>ь тоже вопрос</w:t>
      </w:r>
      <w:proofErr w:type="gramStart"/>
      <w:r w:rsidR="00FF3EB7">
        <w:rPr>
          <w:rFonts w:ascii="Times New Roman" w:eastAsia="Times New Roman" w:hAnsi="Times New Roman" w:cs="Times New Roman"/>
          <w:sz w:val="24"/>
          <w:szCs w:val="24"/>
          <w:lang w:eastAsia="ru-RU"/>
        </w:rPr>
        <w:t>.?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Доп. Столбцы  нужно выбирать или по усмотрению.</w:t>
      </w:r>
      <w:r w:rsidR="00FF3EB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1CED" w:rsidRDefault="005B1CED" w:rsidP="005B1C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CED" w:rsidRDefault="00E97887" w:rsidP="005B1C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Добавляю </w:t>
      </w:r>
      <w:r w:rsidR="00F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</w:t>
      </w:r>
      <w:r w:rsidR="005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887" w:rsidRDefault="00E97887" w:rsidP="005B1C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D4B2A8" wp14:editId="48C0090E">
            <wp:extent cx="6152515" cy="4034790"/>
            <wp:effectExtent l="0" t="0" r="63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887" w:rsidRPr="00E97887" w:rsidRDefault="00E97887" w:rsidP="00E978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подключения к терминалу необходимо перейти в </w:t>
      </w:r>
      <w:proofErr w:type="spellStart"/>
      <w:r w:rsidRPr="00E97887">
        <w:rPr>
          <w:rFonts w:ascii="Times New Roman" w:eastAsia="Times New Roman" w:hAnsi="Times New Roman" w:cs="Times New Roman"/>
          <w:sz w:val="24"/>
          <w:szCs w:val="24"/>
          <w:lang w:eastAsia="ru-RU"/>
        </w:rPr>
        <w:t>Tools</w:t>
      </w:r>
      <w:proofErr w:type="spellEnd"/>
      <w:r w:rsidRPr="00E9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-&gt; "Подключиться к </w:t>
      </w:r>
      <w:proofErr w:type="spellStart"/>
      <w:r w:rsidRPr="00E97887">
        <w:rPr>
          <w:rFonts w:ascii="Times New Roman" w:eastAsia="Times New Roman" w:hAnsi="Times New Roman" w:cs="Times New Roman"/>
          <w:sz w:val="24"/>
          <w:szCs w:val="24"/>
          <w:lang w:eastAsia="ru-RU"/>
        </w:rPr>
        <w:t>StockSharp</w:t>
      </w:r>
      <w:proofErr w:type="spellEnd"/>
      <w:r w:rsidRPr="00E97887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E97887" w:rsidRPr="00E97887" w:rsidRDefault="00E97887" w:rsidP="00E978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дождаться всплывающего окна “</w:t>
      </w:r>
      <w:proofErr w:type="spellStart"/>
      <w:proofErr w:type="gramStart"/>
      <w:r w:rsidRPr="00E9788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E97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оединение</w:t>
      </w:r>
      <w:proofErr w:type="spellEnd"/>
      <w:r w:rsidRPr="00E9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E97887">
        <w:rPr>
          <w:rFonts w:ascii="Times New Roman" w:eastAsia="Times New Roman" w:hAnsi="Times New Roman" w:cs="Times New Roman"/>
          <w:sz w:val="24"/>
          <w:szCs w:val="24"/>
          <w:lang w:eastAsia="ru-RU"/>
        </w:rPr>
        <w:t>StockSharp</w:t>
      </w:r>
      <w:proofErr w:type="spellEnd"/>
      <w:r w:rsidRPr="00E9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установлено”.</w:t>
      </w:r>
    </w:p>
    <w:p w:rsidR="00FF3EB7" w:rsidRDefault="00FF3EB7" w:rsidP="00E978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EB7" w:rsidRDefault="00FF3EB7" w:rsidP="00E978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887" w:rsidRDefault="00E97887" w:rsidP="00E978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Дальше я нажимаю на </w:t>
      </w:r>
      <w:r w:rsidR="00FF3EB7" w:rsidRPr="00FF3EB7">
        <w:rPr>
          <w:rFonts w:ascii="Times New Roman" w:eastAsia="Times New Roman" w:hAnsi="Times New Roman" w:cs="Times New Roman"/>
          <w:sz w:val="24"/>
          <w:szCs w:val="24"/>
          <w:lang w:eastAsia="ru-RU"/>
        </w:rPr>
        <w:t>MICEX.QJSIM.LKON.EQUITY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выдает </w:t>
      </w:r>
    </w:p>
    <w:p w:rsidR="00E97887" w:rsidRDefault="00E97887" w:rsidP="00E978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477C80" wp14:editId="16D3A8E1">
            <wp:extent cx="8229600" cy="401499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32117" cy="401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887" w:rsidRDefault="00E97887" w:rsidP="00E978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887" w:rsidRDefault="00E97887" w:rsidP="00E978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EB7" w:rsidRDefault="00FF3EB7" w:rsidP="00E978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EB7" w:rsidRDefault="00FF3EB7" w:rsidP="00E978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887" w:rsidRDefault="00E97887" w:rsidP="00E978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Далее пробую </w:t>
      </w:r>
    </w:p>
    <w:p w:rsidR="00E97887" w:rsidRDefault="00E97887" w:rsidP="00142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9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Авто торговли необходимо настроить аккаунт. Для этого открыть окно </w:t>
      </w:r>
      <w:proofErr w:type="spellStart"/>
      <w:r w:rsidRPr="00E97887">
        <w:rPr>
          <w:rFonts w:ascii="Times New Roman" w:eastAsia="Times New Roman" w:hAnsi="Times New Roman" w:cs="Times New Roman"/>
          <w:sz w:val="24"/>
          <w:szCs w:val="24"/>
          <w:lang w:eastAsia="ru-RU"/>
        </w:rPr>
        <w:t>Accounts</w:t>
      </w:r>
      <w:proofErr w:type="spellEnd"/>
      <w:r w:rsidRPr="00E9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выбрать </w:t>
      </w:r>
      <w:proofErr w:type="spellStart"/>
      <w:r w:rsidRPr="00E97887">
        <w:rPr>
          <w:rFonts w:ascii="Times New Roman" w:eastAsia="Times New Roman" w:hAnsi="Times New Roman" w:cs="Times New Roman"/>
          <w:sz w:val="24"/>
          <w:szCs w:val="24"/>
          <w:lang w:eastAsia="ru-RU"/>
        </w:rPr>
        <w:t>SelectanAccount</w:t>
      </w:r>
      <w:proofErr w:type="spellEnd"/>
      <w:r w:rsidRPr="00E9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процедуру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978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авторизации. После этого будут доступны аккаунты.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у меня выдает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Error</w:t>
      </w:r>
      <w:r w:rsidR="00FF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я недавно </w:t>
      </w:r>
      <w:r w:rsid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</w:t>
      </w:r>
      <w:bookmarkStart w:id="0" w:name="_GoBack"/>
      <w:bookmarkEnd w:id="0"/>
      <w:r w:rsid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делал, попробую попозже.</w:t>
      </w:r>
    </w:p>
    <w:p w:rsidR="00E97887" w:rsidRPr="00E97887" w:rsidRDefault="00E97887" w:rsidP="00E978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6C1A4C" wp14:editId="29DF31B6">
            <wp:extent cx="8315865" cy="4475925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18408" cy="447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887" w:rsidRPr="005B1CED" w:rsidRDefault="00E97887" w:rsidP="005B1C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CED" w:rsidRPr="00C21EA8" w:rsidRDefault="005B1CED"/>
    <w:sectPr w:rsidR="005B1CED" w:rsidRPr="00C21EA8" w:rsidSect="00C21E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5631"/>
    <w:multiLevelType w:val="multilevel"/>
    <w:tmpl w:val="D4E2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01C9"/>
    <w:multiLevelType w:val="multilevel"/>
    <w:tmpl w:val="3A8E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75CD2"/>
    <w:multiLevelType w:val="multilevel"/>
    <w:tmpl w:val="3E8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3D"/>
    <w:rsid w:val="00014467"/>
    <w:rsid w:val="00142F8C"/>
    <w:rsid w:val="00582AE9"/>
    <w:rsid w:val="005B1CED"/>
    <w:rsid w:val="0062233D"/>
    <w:rsid w:val="00C21EA8"/>
    <w:rsid w:val="00E97887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E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E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54831">
      <w:bodyDiv w:val="1"/>
      <w:marLeft w:val="0"/>
      <w:marRight w:val="0"/>
      <w:marTop w:val="0"/>
      <w:marBottom w:val="0"/>
      <w:divBdr>
        <w:top w:val="none" w:sz="0" w:space="0" w:color="auto"/>
        <w:left w:val="single" w:sz="36" w:space="0" w:color="E6E6E6"/>
        <w:bottom w:val="none" w:sz="0" w:space="0" w:color="auto"/>
        <w:right w:val="none" w:sz="0" w:space="0" w:color="auto"/>
      </w:divBdr>
      <w:divsChild>
        <w:div w:id="8775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40324">
      <w:bodyDiv w:val="1"/>
      <w:marLeft w:val="0"/>
      <w:marRight w:val="0"/>
      <w:marTop w:val="0"/>
      <w:marBottom w:val="0"/>
      <w:divBdr>
        <w:top w:val="none" w:sz="0" w:space="0" w:color="auto"/>
        <w:left w:val="single" w:sz="36" w:space="0" w:color="E6E6E6"/>
        <w:bottom w:val="none" w:sz="0" w:space="0" w:color="auto"/>
        <w:right w:val="none" w:sz="0" w:space="0" w:color="auto"/>
      </w:divBdr>
      <w:divsChild>
        <w:div w:id="14708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8191">
      <w:bodyDiv w:val="1"/>
      <w:marLeft w:val="0"/>
      <w:marRight w:val="0"/>
      <w:marTop w:val="0"/>
      <w:marBottom w:val="0"/>
      <w:divBdr>
        <w:top w:val="none" w:sz="0" w:space="0" w:color="auto"/>
        <w:left w:val="single" w:sz="36" w:space="0" w:color="E6E6E6"/>
        <w:bottom w:val="none" w:sz="0" w:space="0" w:color="auto"/>
        <w:right w:val="none" w:sz="0" w:space="0" w:color="auto"/>
      </w:divBdr>
      <w:divsChild>
        <w:div w:id="8283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k:@MSITStore:D:\Rezerv\Help\Help.chm::/html/a720a275-440a-44ce-86e2-bcec2e0bc55f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VNL</dc:creator>
  <cp:keywords/>
  <dc:description/>
  <cp:lastModifiedBy>VNL</cp:lastModifiedBy>
  <cp:revision>4</cp:revision>
  <dcterms:created xsi:type="dcterms:W3CDTF">2013-01-14T12:30:00Z</dcterms:created>
  <dcterms:modified xsi:type="dcterms:W3CDTF">2013-01-14T17:08:00Z</dcterms:modified>
</cp:coreProperties>
</file>